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26" w:rsidRDefault="00FF4126" w:rsidP="00FF4126">
      <w:pPr>
        <w:pStyle w:val="Titre8"/>
        <w:spacing w:line="280" w:lineRule="exact"/>
        <w:jc w:val="center"/>
        <w:rPr>
          <w:u w:val="single"/>
        </w:rPr>
      </w:pPr>
    </w:p>
    <w:p w:rsidR="00B27973" w:rsidRPr="00FF4126" w:rsidRDefault="00FF4126" w:rsidP="00FF4126">
      <w:pPr>
        <w:pStyle w:val="Titre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IN</w:t>
      </w:r>
      <w:r w:rsidR="00B27973" w:rsidRPr="00FF4126">
        <w:rPr>
          <w:sz w:val="28"/>
          <w:szCs w:val="28"/>
        </w:rPr>
        <w:t xml:space="preserve">STRUCTIONS TECHNIQUES DE FORMULATION DE </w:t>
      </w:r>
      <w:smartTag w:uri="urn:schemas-microsoft-com:office:smarttags" w:element="PersonName">
        <w:smartTagPr>
          <w:attr w:name="ProductID" w:val="LA DEMANDE"/>
        </w:smartTagPr>
        <w:r w:rsidR="00B27973" w:rsidRPr="00FF4126">
          <w:rPr>
            <w:sz w:val="28"/>
            <w:szCs w:val="28"/>
          </w:rPr>
          <w:t>LA DEMANDE</w:t>
        </w:r>
      </w:smartTag>
    </w:p>
    <w:p w:rsidR="00FF4126" w:rsidRPr="00583945" w:rsidRDefault="00FF4126" w:rsidP="00FF4126">
      <w:pPr>
        <w:pStyle w:val="Notedebasdepage"/>
        <w:spacing w:line="280" w:lineRule="exact"/>
        <w:ind w:left="567"/>
        <w:rPr>
          <w:rFonts w:ascii="Times New Roman" w:hAnsi="Times New Roman"/>
        </w:rPr>
      </w:pPr>
    </w:p>
    <w:p w:rsidR="00583945" w:rsidRDefault="00583945" w:rsidP="00FF4126">
      <w:pPr>
        <w:spacing w:line="280" w:lineRule="exact"/>
        <w:ind w:left="567"/>
        <w:jc w:val="both"/>
        <w:rPr>
          <w:rFonts w:ascii="Arial" w:hAnsi="Arial"/>
          <w:sz w:val="20"/>
        </w:rPr>
      </w:pPr>
    </w:p>
    <w:p w:rsidR="00B27973" w:rsidRPr="00FF4126" w:rsidRDefault="00FF4126" w:rsidP="00FF4126">
      <w:pPr>
        <w:spacing w:line="280" w:lineRule="exact"/>
        <w:ind w:left="567"/>
        <w:jc w:val="center"/>
        <w:rPr>
          <w:rFonts w:ascii="Arial" w:hAnsi="Arial"/>
          <w:b/>
          <w:szCs w:val="24"/>
        </w:rPr>
      </w:pPr>
      <w:r w:rsidRPr="00FF4126">
        <w:rPr>
          <w:rFonts w:ascii="Arial" w:hAnsi="Arial"/>
          <w:b/>
          <w:szCs w:val="24"/>
        </w:rPr>
        <w:t>Remarques sur le t</w:t>
      </w:r>
      <w:r w:rsidR="00B27973" w:rsidRPr="00FF4126">
        <w:rPr>
          <w:rFonts w:ascii="Arial" w:hAnsi="Arial"/>
          <w:b/>
          <w:szCs w:val="24"/>
        </w:rPr>
        <w:t>ableau récapitulatif à renseigner par le chef d’établissement.</w:t>
      </w:r>
    </w:p>
    <w:p w:rsidR="00583945" w:rsidRDefault="00583945" w:rsidP="00FF4126">
      <w:pPr>
        <w:spacing w:line="280" w:lineRule="exact"/>
        <w:ind w:left="567"/>
        <w:jc w:val="both"/>
        <w:rPr>
          <w:rFonts w:ascii="Arial" w:hAnsi="Arial"/>
          <w:sz w:val="20"/>
        </w:rPr>
      </w:pPr>
    </w:p>
    <w:p w:rsidR="00844BCB" w:rsidRDefault="00844BCB" w:rsidP="00FF4126">
      <w:pPr>
        <w:spacing w:line="280" w:lineRule="exact"/>
        <w:ind w:left="567"/>
        <w:jc w:val="both"/>
        <w:rPr>
          <w:rFonts w:ascii="Arial" w:hAnsi="Arial"/>
          <w:sz w:val="20"/>
        </w:rPr>
      </w:pPr>
    </w:p>
    <w:p w:rsidR="00B27973" w:rsidRPr="003D78C4" w:rsidRDefault="00844BCB" w:rsidP="003D78C4">
      <w:pPr>
        <w:numPr>
          <w:ilvl w:val="0"/>
          <w:numId w:val="37"/>
        </w:numPr>
        <w:spacing w:line="280" w:lineRule="exac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Préciser</w:t>
      </w:r>
      <w:r w:rsidR="00B27973">
        <w:rPr>
          <w:rFonts w:ascii="Arial" w:hAnsi="Arial"/>
          <w:sz w:val="20"/>
        </w:rPr>
        <w:t xml:space="preserve"> s’il s’agit d’une première</w:t>
      </w:r>
      <w:r w:rsidR="009467B4">
        <w:rPr>
          <w:rFonts w:ascii="Arial" w:hAnsi="Arial"/>
          <w:sz w:val="20"/>
        </w:rPr>
        <w:t xml:space="preserve"> demande ou d’un renouvellement et </w:t>
      </w:r>
      <w:r w:rsidR="009467B4" w:rsidRPr="00D96D58">
        <w:rPr>
          <w:rFonts w:ascii="Arial" w:hAnsi="Arial"/>
          <w:b/>
          <w:bCs/>
          <w:sz w:val="20"/>
          <w:u w:val="single"/>
        </w:rPr>
        <w:t>mentionner également les renouvellements par tacite reconduction</w:t>
      </w:r>
      <w:r w:rsidR="00D0272F">
        <w:rPr>
          <w:rFonts w:ascii="Arial" w:hAnsi="Arial"/>
          <w:sz w:val="20"/>
        </w:rPr>
        <w:t xml:space="preserve"> (avec quotité ajustée au 1</w:t>
      </w:r>
      <w:r w:rsidR="00D0272F" w:rsidRPr="00D0272F">
        <w:rPr>
          <w:rFonts w:ascii="Arial" w:hAnsi="Arial"/>
          <w:sz w:val="20"/>
          <w:vertAlign w:val="superscript"/>
        </w:rPr>
        <w:t>e</w:t>
      </w:r>
      <w:r w:rsidR="00B6276A">
        <w:rPr>
          <w:rFonts w:ascii="Arial" w:hAnsi="Arial"/>
          <w:sz w:val="20"/>
          <w:vertAlign w:val="superscript"/>
        </w:rPr>
        <w:t>r</w:t>
      </w:r>
      <w:r w:rsidR="007C2A5D">
        <w:rPr>
          <w:rFonts w:ascii="Arial" w:hAnsi="Arial"/>
          <w:sz w:val="20"/>
        </w:rPr>
        <w:t xml:space="preserve"> septembre 20</w:t>
      </w:r>
      <w:r w:rsidR="00043334">
        <w:rPr>
          <w:rFonts w:ascii="Arial" w:hAnsi="Arial"/>
          <w:sz w:val="20"/>
        </w:rPr>
        <w:t>2</w:t>
      </w:r>
      <w:r w:rsidR="00AE1BDD">
        <w:rPr>
          <w:rFonts w:ascii="Arial" w:hAnsi="Arial"/>
          <w:sz w:val="20"/>
        </w:rPr>
        <w:t>2</w:t>
      </w:r>
      <w:r w:rsidR="00D0272F" w:rsidRPr="003D78C4">
        <w:rPr>
          <w:rFonts w:ascii="Arial" w:hAnsi="Arial"/>
          <w:sz w:val="20"/>
        </w:rPr>
        <w:t>).</w:t>
      </w:r>
    </w:p>
    <w:p w:rsidR="00B27973" w:rsidRDefault="00B27973" w:rsidP="00FF4126">
      <w:pPr>
        <w:spacing w:line="280" w:lineRule="exact"/>
        <w:ind w:left="567"/>
        <w:jc w:val="both"/>
        <w:rPr>
          <w:rFonts w:ascii="Arial" w:hAnsi="Arial"/>
          <w:sz w:val="20"/>
        </w:rPr>
      </w:pPr>
    </w:p>
    <w:p w:rsidR="00844BCB" w:rsidRDefault="00844BCB" w:rsidP="00FF4126">
      <w:pPr>
        <w:spacing w:line="280" w:lineRule="exact"/>
        <w:ind w:left="567"/>
        <w:jc w:val="both"/>
        <w:rPr>
          <w:rFonts w:ascii="Arial" w:hAnsi="Arial"/>
          <w:sz w:val="20"/>
        </w:rPr>
      </w:pPr>
    </w:p>
    <w:p w:rsidR="00B27973" w:rsidRDefault="00D0272F" w:rsidP="00FF4126">
      <w:pPr>
        <w:numPr>
          <w:ilvl w:val="0"/>
          <w:numId w:val="37"/>
        </w:numPr>
        <w:spacing w:line="280" w:lineRule="exac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</w:t>
      </w:r>
      <w:r w:rsidR="00B27973">
        <w:rPr>
          <w:rFonts w:ascii="Arial" w:hAnsi="Arial"/>
          <w:sz w:val="20"/>
        </w:rPr>
        <w:t>entionner "</w:t>
      </w:r>
      <w:r w:rsidR="00B27973" w:rsidRPr="00FF4126">
        <w:rPr>
          <w:rFonts w:ascii="Arial" w:hAnsi="Arial"/>
          <w:b/>
          <w:bCs/>
          <w:sz w:val="20"/>
        </w:rPr>
        <w:t>état néant</w:t>
      </w:r>
      <w:r w:rsidR="00B27973">
        <w:rPr>
          <w:rFonts w:ascii="Arial" w:hAnsi="Arial"/>
          <w:sz w:val="20"/>
        </w:rPr>
        <w:t>" si aucun personnel ne dépose une demande.</w:t>
      </w:r>
    </w:p>
    <w:p w:rsidR="00B27973" w:rsidRDefault="00B27973" w:rsidP="00FF4126">
      <w:pPr>
        <w:spacing w:line="280" w:lineRule="exact"/>
        <w:ind w:left="567"/>
        <w:jc w:val="both"/>
        <w:rPr>
          <w:rFonts w:ascii="Arial" w:hAnsi="Arial"/>
          <w:sz w:val="20"/>
        </w:rPr>
      </w:pPr>
    </w:p>
    <w:p w:rsidR="00844BCB" w:rsidRDefault="00844BCB" w:rsidP="00FF4126">
      <w:pPr>
        <w:spacing w:line="280" w:lineRule="exact"/>
        <w:ind w:left="567"/>
        <w:jc w:val="both"/>
        <w:rPr>
          <w:rFonts w:ascii="Arial" w:hAnsi="Arial"/>
          <w:sz w:val="20"/>
        </w:rPr>
      </w:pPr>
    </w:p>
    <w:p w:rsidR="00B27973" w:rsidRDefault="00844BCB" w:rsidP="00AD4F20">
      <w:pPr>
        <w:numPr>
          <w:ilvl w:val="0"/>
          <w:numId w:val="38"/>
        </w:numPr>
        <w:tabs>
          <w:tab w:val="clear" w:pos="1287"/>
          <w:tab w:val="num" w:pos="1418"/>
        </w:tabs>
        <w:spacing w:line="280" w:lineRule="exact"/>
        <w:ind w:left="1418" w:hanging="295"/>
        <w:jc w:val="both"/>
        <w:rPr>
          <w:rFonts w:ascii="Arial" w:hAnsi="Arial"/>
          <w:sz w:val="20"/>
        </w:rPr>
      </w:pPr>
      <w:r w:rsidRPr="00844BCB">
        <w:rPr>
          <w:rFonts w:ascii="Arial" w:hAnsi="Arial"/>
          <w:bCs/>
          <w:sz w:val="20"/>
        </w:rPr>
        <w:t>R</w:t>
      </w:r>
      <w:r w:rsidR="00B27973" w:rsidRPr="00844BCB">
        <w:rPr>
          <w:rFonts w:ascii="Arial" w:hAnsi="Arial"/>
          <w:bCs/>
          <w:sz w:val="20"/>
        </w:rPr>
        <w:t>e</w:t>
      </w:r>
      <w:r w:rsidR="00B27973">
        <w:rPr>
          <w:rFonts w:ascii="Arial" w:hAnsi="Arial"/>
          <w:sz w:val="20"/>
        </w:rPr>
        <w:t xml:space="preserve">porter </w:t>
      </w:r>
      <w:r w:rsidR="00B27973" w:rsidRPr="00583945">
        <w:rPr>
          <w:rFonts w:ascii="Arial" w:hAnsi="Arial"/>
          <w:sz w:val="20"/>
        </w:rPr>
        <w:t xml:space="preserve">la quotité de service exprimée en </w:t>
      </w:r>
      <w:r w:rsidR="00B27973" w:rsidRPr="003D78C4">
        <w:rPr>
          <w:rFonts w:ascii="Arial" w:hAnsi="Arial"/>
          <w:b/>
          <w:sz w:val="20"/>
        </w:rPr>
        <w:t>heures</w:t>
      </w:r>
      <w:r w:rsidR="00B27973">
        <w:rPr>
          <w:rFonts w:ascii="Arial" w:hAnsi="Arial"/>
          <w:sz w:val="20"/>
        </w:rPr>
        <w:t>, pour les enseignants, ou en fraction de service pour les personnels d'éducation</w:t>
      </w:r>
      <w:r w:rsidR="004546A0">
        <w:rPr>
          <w:rFonts w:ascii="Arial" w:hAnsi="Arial"/>
          <w:sz w:val="20"/>
        </w:rPr>
        <w:t>,</w:t>
      </w:r>
      <w:r w:rsidR="00FF4126">
        <w:rPr>
          <w:rFonts w:ascii="Arial" w:hAnsi="Arial"/>
          <w:sz w:val="20"/>
        </w:rPr>
        <w:t xml:space="preserve"> de documentation</w:t>
      </w:r>
      <w:r w:rsidR="003D78C4">
        <w:rPr>
          <w:rFonts w:ascii="Arial" w:hAnsi="Arial"/>
          <w:sz w:val="20"/>
        </w:rPr>
        <w:t xml:space="preserve"> </w:t>
      </w:r>
      <w:r w:rsidR="004546A0">
        <w:rPr>
          <w:rFonts w:ascii="Arial" w:hAnsi="Arial"/>
          <w:sz w:val="20"/>
        </w:rPr>
        <w:t xml:space="preserve">et </w:t>
      </w:r>
      <w:proofErr w:type="gramStart"/>
      <w:r w:rsidR="00AE1BDD">
        <w:rPr>
          <w:rFonts w:ascii="Arial" w:hAnsi="Arial"/>
          <w:sz w:val="20"/>
        </w:rPr>
        <w:t>les psychologue</w:t>
      </w:r>
      <w:proofErr w:type="gramEnd"/>
      <w:r w:rsidR="00AE1BDD">
        <w:rPr>
          <w:rFonts w:ascii="Arial" w:hAnsi="Arial"/>
          <w:sz w:val="20"/>
        </w:rPr>
        <w:t xml:space="preserve"> de l’éducation nationale</w:t>
      </w:r>
      <w:bookmarkStart w:id="0" w:name="_GoBack"/>
      <w:bookmarkEnd w:id="0"/>
      <w:r w:rsidR="004546A0">
        <w:rPr>
          <w:rFonts w:ascii="Arial" w:hAnsi="Arial"/>
          <w:sz w:val="20"/>
        </w:rPr>
        <w:t xml:space="preserve"> ainsi que </w:t>
      </w:r>
      <w:r w:rsidR="003D78C4">
        <w:rPr>
          <w:rFonts w:ascii="Arial" w:hAnsi="Arial"/>
          <w:sz w:val="20"/>
        </w:rPr>
        <w:t>pour les enseignants qui demandent un temps partiel de droit pour élever un enfant de moins de trois ans</w:t>
      </w:r>
      <w:r w:rsidR="00FF4126">
        <w:rPr>
          <w:rFonts w:ascii="Arial" w:hAnsi="Arial"/>
          <w:sz w:val="20"/>
        </w:rPr>
        <w:t xml:space="preserve"> </w:t>
      </w:r>
      <w:r w:rsidR="00B27973">
        <w:rPr>
          <w:rFonts w:ascii="Arial" w:hAnsi="Arial"/>
          <w:sz w:val="20"/>
        </w:rPr>
        <w:t>par rapport au maximum de service statutaire qu'ils doivent réglementairement et le choix retenu.</w:t>
      </w:r>
    </w:p>
    <w:p w:rsidR="00B27973" w:rsidRDefault="00B27973" w:rsidP="00FF4126">
      <w:pPr>
        <w:spacing w:line="280" w:lineRule="exact"/>
        <w:ind w:left="567"/>
        <w:jc w:val="both"/>
        <w:rPr>
          <w:rFonts w:ascii="Arial" w:hAnsi="Arial"/>
          <w:sz w:val="20"/>
        </w:rPr>
      </w:pPr>
    </w:p>
    <w:p w:rsidR="00844BCB" w:rsidRDefault="00844BCB" w:rsidP="00FF4126">
      <w:pPr>
        <w:spacing w:line="280" w:lineRule="exact"/>
        <w:ind w:left="567"/>
        <w:jc w:val="both"/>
        <w:rPr>
          <w:rFonts w:ascii="Arial" w:hAnsi="Arial"/>
          <w:sz w:val="20"/>
        </w:rPr>
      </w:pPr>
    </w:p>
    <w:p w:rsidR="00B27973" w:rsidRDefault="00B27973" w:rsidP="00FF4126">
      <w:pPr>
        <w:spacing w:line="280" w:lineRule="exact"/>
        <w:ind w:left="127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Cette quotité doit être appréciée </w:t>
      </w:r>
      <w:r>
        <w:rPr>
          <w:rFonts w:ascii="Arial" w:hAnsi="Arial"/>
          <w:b/>
          <w:sz w:val="20"/>
          <w:u w:val="single"/>
        </w:rPr>
        <w:t>en fonction de l'organisation pédagogique</w:t>
      </w:r>
      <w:r w:rsidRPr="009467B4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et des activités spécifiques (formation...) assurées habituellement par les enseignants concernés.</w:t>
      </w:r>
    </w:p>
    <w:p w:rsidR="00B27973" w:rsidRDefault="00B27973" w:rsidP="00FF4126">
      <w:pPr>
        <w:spacing w:line="280" w:lineRule="exact"/>
        <w:ind w:left="1276"/>
        <w:jc w:val="both"/>
        <w:rPr>
          <w:rFonts w:ascii="Arial" w:hAnsi="Arial"/>
          <w:b/>
          <w:sz w:val="20"/>
        </w:rPr>
      </w:pPr>
    </w:p>
    <w:p w:rsidR="00844BCB" w:rsidRDefault="00844BCB" w:rsidP="00FF4126">
      <w:pPr>
        <w:spacing w:line="280" w:lineRule="exact"/>
        <w:ind w:left="1276"/>
        <w:jc w:val="both"/>
        <w:rPr>
          <w:rFonts w:ascii="Arial" w:hAnsi="Arial"/>
          <w:b/>
          <w:sz w:val="20"/>
        </w:rPr>
      </w:pPr>
    </w:p>
    <w:p w:rsidR="009467B4" w:rsidRDefault="00B27973" w:rsidP="008859BB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60" w:line="280" w:lineRule="exact"/>
        <w:ind w:left="1276"/>
        <w:jc w:val="both"/>
        <w:rPr>
          <w:b/>
          <w:bCs/>
          <w:snapToGrid w:val="0"/>
        </w:rPr>
      </w:pPr>
      <w:r>
        <w:rPr>
          <w:b/>
          <w:u w:val="single"/>
        </w:rPr>
        <w:t>Concernant le temps partiel soumis à autorisation (pour convenances personnelles)</w:t>
      </w:r>
      <w:r>
        <w:t xml:space="preserve">, si la quotité demandée par le professeur vous paraît devoir être aménagée par augmentation ou diminution, indiquer celle qui correspond le mieux à vos besoins, après échange avec l’intéressé. </w:t>
      </w:r>
      <w:r w:rsidR="009467B4">
        <w:rPr>
          <w:b/>
          <w:bCs/>
          <w:snapToGrid w:val="0"/>
        </w:rPr>
        <w:t>L</w:t>
      </w:r>
      <w:r w:rsidR="009467B4" w:rsidRPr="00325491">
        <w:rPr>
          <w:b/>
          <w:bCs/>
          <w:snapToGrid w:val="0"/>
        </w:rPr>
        <w:t>'octroi d'un temps partiel sur autorisation ne doit pas se traduire par la création d'un bloc de moyens provisoires de</w:t>
      </w:r>
      <w:r w:rsidR="00E10053">
        <w:rPr>
          <w:b/>
          <w:bCs/>
          <w:snapToGrid w:val="0"/>
        </w:rPr>
        <w:t xml:space="preserve"> faible quotité (inférieure à 9</w:t>
      </w:r>
      <w:r w:rsidR="009467B4">
        <w:rPr>
          <w:b/>
          <w:bCs/>
          <w:snapToGrid w:val="0"/>
        </w:rPr>
        <w:t> </w:t>
      </w:r>
      <w:r w:rsidR="009467B4" w:rsidRPr="00325491">
        <w:rPr>
          <w:b/>
          <w:bCs/>
          <w:snapToGrid w:val="0"/>
        </w:rPr>
        <w:t>heures) aux fins de c</w:t>
      </w:r>
      <w:r w:rsidR="009467B4">
        <w:rPr>
          <w:b/>
          <w:bCs/>
          <w:snapToGrid w:val="0"/>
        </w:rPr>
        <w:t>ompensation.</w:t>
      </w:r>
    </w:p>
    <w:p w:rsidR="009467B4" w:rsidRPr="009467B4" w:rsidRDefault="009467B4" w:rsidP="008859BB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60" w:line="280" w:lineRule="exact"/>
        <w:ind w:left="1276"/>
        <w:jc w:val="both"/>
        <w:rPr>
          <w:b/>
          <w:bCs/>
          <w:snapToGrid w:val="0"/>
        </w:rPr>
      </w:pPr>
      <w:r w:rsidRPr="009467B4">
        <w:rPr>
          <w:b/>
          <w:bCs/>
          <w:snapToGrid w:val="0"/>
        </w:rPr>
        <w:t xml:space="preserve">Si tel devait être le cas, le temps partiel sur autorisation serait refusé </w:t>
      </w:r>
      <w:r w:rsidR="00A84403">
        <w:rPr>
          <w:b/>
          <w:bCs/>
          <w:snapToGrid w:val="0"/>
        </w:rPr>
        <w:t>car il serait contraire à l'intérê</w:t>
      </w:r>
      <w:r w:rsidRPr="009467B4">
        <w:rPr>
          <w:b/>
          <w:bCs/>
          <w:snapToGrid w:val="0"/>
        </w:rPr>
        <w:t>t du service.</w:t>
      </w:r>
    </w:p>
    <w:p w:rsidR="00B27973" w:rsidRDefault="00B27973" w:rsidP="00FF4126">
      <w:pPr>
        <w:spacing w:line="280" w:lineRule="exact"/>
        <w:ind w:left="1276"/>
        <w:jc w:val="both"/>
        <w:rPr>
          <w:rFonts w:ascii="Arial" w:hAnsi="Arial"/>
          <w:b/>
          <w:sz w:val="20"/>
        </w:rPr>
      </w:pPr>
    </w:p>
    <w:p w:rsidR="00B27973" w:rsidRDefault="00D349FD" w:rsidP="00FF4126">
      <w:pPr>
        <w:tabs>
          <w:tab w:val="left" w:pos="709"/>
          <w:tab w:val="left" w:pos="993"/>
        </w:tabs>
        <w:spacing w:line="280" w:lineRule="exact"/>
        <w:ind w:left="1276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Doivent être inclus</w:t>
      </w:r>
      <w:r w:rsidR="00B27973">
        <w:rPr>
          <w:rFonts w:ascii="Arial" w:hAnsi="Arial"/>
          <w:sz w:val="20"/>
          <w:u w:val="single"/>
        </w:rPr>
        <w:t xml:space="preserve"> dans la quotité de temps partiel demandée :</w:t>
      </w:r>
    </w:p>
    <w:p w:rsidR="00B27973" w:rsidRDefault="00B27973" w:rsidP="00583945">
      <w:pPr>
        <w:numPr>
          <w:ilvl w:val="1"/>
          <w:numId w:val="38"/>
        </w:numPr>
        <w:tabs>
          <w:tab w:val="left" w:pos="709"/>
          <w:tab w:val="left" w:pos="993"/>
        </w:tabs>
        <w:spacing w:line="280" w:lineRule="exac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les </w:t>
      </w:r>
      <w:r w:rsidR="000265B6">
        <w:rPr>
          <w:rFonts w:ascii="Arial" w:hAnsi="Arial"/>
          <w:sz w:val="20"/>
        </w:rPr>
        <w:t>pondérations et les éventuels allègements ou réductions de service</w:t>
      </w:r>
      <w:r>
        <w:rPr>
          <w:rFonts w:ascii="Arial" w:hAnsi="Arial"/>
          <w:sz w:val="20"/>
        </w:rPr>
        <w:t xml:space="preserve"> découlant de l'applic</w:t>
      </w:r>
      <w:r w:rsidR="00583945">
        <w:rPr>
          <w:rFonts w:ascii="Arial" w:hAnsi="Arial"/>
          <w:sz w:val="20"/>
        </w:rPr>
        <w:t>ation des textes réglementaires.</w:t>
      </w:r>
    </w:p>
    <w:p w:rsidR="00B27973" w:rsidRDefault="00B27973" w:rsidP="00583945">
      <w:pPr>
        <w:numPr>
          <w:ilvl w:val="1"/>
          <w:numId w:val="38"/>
        </w:numPr>
        <w:tabs>
          <w:tab w:val="left" w:pos="709"/>
        </w:tabs>
        <w:spacing w:line="280" w:lineRule="exac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les activités diverses assurées soit au sein de l'établissement, soit à l'extérieur, dans la mesure où elles sont annuellement dévolues aux intéressés.</w:t>
      </w:r>
    </w:p>
    <w:p w:rsidR="00B27973" w:rsidRDefault="00B27973" w:rsidP="00FF4126">
      <w:pPr>
        <w:tabs>
          <w:tab w:val="left" w:pos="709"/>
        </w:tabs>
        <w:spacing w:line="280" w:lineRule="exact"/>
        <w:ind w:left="1276"/>
        <w:jc w:val="both"/>
        <w:rPr>
          <w:rFonts w:ascii="Arial" w:hAnsi="Arial"/>
          <w:sz w:val="20"/>
        </w:rPr>
      </w:pPr>
    </w:p>
    <w:p w:rsidR="00B27973" w:rsidRDefault="00B27973" w:rsidP="00FF4126">
      <w:pPr>
        <w:tabs>
          <w:tab w:val="left" w:pos="709"/>
        </w:tabs>
        <w:spacing w:line="280" w:lineRule="exact"/>
        <w:ind w:left="127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Cette quotité doit correspondre au nombre d'heures qui seront </w:t>
      </w:r>
      <w:r>
        <w:rPr>
          <w:rFonts w:ascii="Arial" w:hAnsi="Arial"/>
          <w:sz w:val="20"/>
          <w:u w:val="single"/>
        </w:rPr>
        <w:t>effectivement rétribuées à l'intéressé</w:t>
      </w:r>
      <w:r>
        <w:rPr>
          <w:rFonts w:ascii="Arial" w:hAnsi="Arial"/>
          <w:sz w:val="20"/>
        </w:rPr>
        <w:t>.</w:t>
      </w:r>
    </w:p>
    <w:p w:rsidR="00B27973" w:rsidRDefault="00B27973" w:rsidP="00FF4126">
      <w:pPr>
        <w:tabs>
          <w:tab w:val="left" w:pos="709"/>
        </w:tabs>
        <w:spacing w:line="280" w:lineRule="exact"/>
        <w:ind w:left="567"/>
        <w:jc w:val="both"/>
        <w:rPr>
          <w:rFonts w:ascii="Arial" w:hAnsi="Arial"/>
          <w:sz w:val="20"/>
        </w:rPr>
      </w:pPr>
    </w:p>
    <w:p w:rsidR="00844BCB" w:rsidRDefault="00844BCB" w:rsidP="00FF4126">
      <w:pPr>
        <w:tabs>
          <w:tab w:val="left" w:pos="709"/>
        </w:tabs>
        <w:spacing w:line="280" w:lineRule="exact"/>
        <w:ind w:left="567"/>
        <w:jc w:val="both"/>
        <w:rPr>
          <w:rFonts w:ascii="Arial" w:hAnsi="Arial"/>
          <w:sz w:val="20"/>
        </w:rPr>
      </w:pPr>
    </w:p>
    <w:p w:rsidR="00B27973" w:rsidRPr="004546A0" w:rsidRDefault="00B27973" w:rsidP="00B179D5">
      <w:pPr>
        <w:numPr>
          <w:ilvl w:val="0"/>
          <w:numId w:val="38"/>
        </w:numPr>
        <w:tabs>
          <w:tab w:val="clear" w:pos="1287"/>
          <w:tab w:val="num" w:pos="1418"/>
        </w:tabs>
        <w:spacing w:line="280" w:lineRule="exact"/>
        <w:ind w:left="1418"/>
        <w:jc w:val="both"/>
        <w:rPr>
          <w:rFonts w:ascii="Arial" w:hAnsi="Arial"/>
          <w:sz w:val="20"/>
        </w:rPr>
      </w:pPr>
      <w:proofErr w:type="gramStart"/>
      <w:r w:rsidRPr="004546A0">
        <w:rPr>
          <w:rFonts w:ascii="Arial" w:hAnsi="Arial"/>
          <w:sz w:val="20"/>
        </w:rPr>
        <w:t>préciser</w:t>
      </w:r>
      <w:proofErr w:type="gramEnd"/>
      <w:r w:rsidRPr="004546A0">
        <w:rPr>
          <w:rFonts w:ascii="Arial" w:hAnsi="Arial"/>
          <w:sz w:val="20"/>
        </w:rPr>
        <w:t xml:space="preserve"> les noms des personnels qui ont l’intention de formuler une </w:t>
      </w:r>
      <w:r w:rsidRPr="004546A0">
        <w:rPr>
          <w:rFonts w:ascii="Arial" w:hAnsi="Arial"/>
          <w:b/>
          <w:bCs/>
          <w:sz w:val="20"/>
        </w:rPr>
        <w:t>demande de mutation</w:t>
      </w:r>
      <w:r w:rsidRPr="004546A0">
        <w:rPr>
          <w:rFonts w:ascii="Arial" w:hAnsi="Arial"/>
          <w:sz w:val="20"/>
        </w:rPr>
        <w:t xml:space="preserve"> pour un autre établissement ou une autre académie. A la suite des résultats du mouvement intra-académique, il convient de signaler </w:t>
      </w:r>
      <w:r w:rsidR="004546A0" w:rsidRPr="004546A0">
        <w:rPr>
          <w:rFonts w:ascii="Arial" w:hAnsi="Arial"/>
          <w:sz w:val="20"/>
        </w:rPr>
        <w:t>les rectifications à apporter à ce tableau</w:t>
      </w:r>
      <w:r w:rsidR="004546A0">
        <w:rPr>
          <w:rFonts w:ascii="Arial" w:hAnsi="Arial"/>
          <w:sz w:val="20"/>
        </w:rPr>
        <w:t xml:space="preserve"> </w:t>
      </w:r>
      <w:r w:rsidR="00043334">
        <w:rPr>
          <w:rFonts w:ascii="Arial" w:hAnsi="Arial"/>
          <w:sz w:val="20"/>
        </w:rPr>
        <w:t xml:space="preserve">à l’adresse </w:t>
      </w:r>
      <w:hyperlink r:id="rId7" w:history="1">
        <w:r w:rsidR="00043334" w:rsidRPr="00981919">
          <w:rPr>
            <w:rStyle w:val="Lienhypertexte"/>
            <w:rFonts w:ascii="Arial" w:hAnsi="Arial"/>
            <w:sz w:val="20"/>
          </w:rPr>
          <w:t>smo@ac-clermont.fr</w:t>
        </w:r>
      </w:hyperlink>
      <w:r w:rsidR="00043334">
        <w:rPr>
          <w:rFonts w:ascii="Arial" w:hAnsi="Arial"/>
          <w:sz w:val="20"/>
        </w:rPr>
        <w:t xml:space="preserve"> (</w:t>
      </w:r>
      <w:r w:rsidR="004546A0" w:rsidRPr="004546A0">
        <w:rPr>
          <w:rFonts w:ascii="Arial" w:hAnsi="Arial"/>
          <w:sz w:val="20"/>
        </w:rPr>
        <w:t>Service de l’organisation scolaire</w:t>
      </w:r>
      <w:r w:rsidR="00043334">
        <w:rPr>
          <w:rFonts w:ascii="Arial" w:hAnsi="Arial"/>
          <w:sz w:val="20"/>
        </w:rPr>
        <w:t>).</w:t>
      </w:r>
    </w:p>
    <w:p w:rsidR="00B27973" w:rsidRDefault="00B27973" w:rsidP="00FF4126">
      <w:pPr>
        <w:tabs>
          <w:tab w:val="left" w:pos="709"/>
          <w:tab w:val="left" w:pos="993"/>
        </w:tabs>
        <w:spacing w:line="280" w:lineRule="exact"/>
        <w:ind w:left="567"/>
        <w:rPr>
          <w:rFonts w:ascii="Arial" w:hAnsi="Arial"/>
          <w:sz w:val="20"/>
        </w:rPr>
      </w:pPr>
    </w:p>
    <w:sectPr w:rsidR="00B27973">
      <w:headerReference w:type="first" r:id="rId8"/>
      <w:type w:val="nextColumn"/>
      <w:pgSz w:w="11907" w:h="16840" w:code="9"/>
      <w:pgMar w:top="851" w:right="567" w:bottom="567" w:left="567" w:header="720" w:footer="720" w:gutter="0"/>
      <w:paperSrc w:first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16" w:rsidRDefault="00153516" w:rsidP="00B27973">
      <w:pPr>
        <w:pStyle w:val="Retraitcorpsdetexte"/>
      </w:pPr>
      <w:r>
        <w:separator/>
      </w:r>
    </w:p>
  </w:endnote>
  <w:endnote w:type="continuationSeparator" w:id="0">
    <w:p w:rsidR="00153516" w:rsidRDefault="00153516" w:rsidP="00B27973">
      <w:pPr>
        <w:pStyle w:val="Retraitcorpsdetex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16" w:rsidRDefault="00153516" w:rsidP="00B27973">
      <w:pPr>
        <w:pStyle w:val="Retraitcorpsdetexte"/>
      </w:pPr>
      <w:r>
        <w:separator/>
      </w:r>
    </w:p>
  </w:footnote>
  <w:footnote w:type="continuationSeparator" w:id="0">
    <w:p w:rsidR="00153516" w:rsidRDefault="00153516" w:rsidP="00B27973">
      <w:pPr>
        <w:pStyle w:val="Retraitcorpsdetex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3C" w:rsidRPr="00FF4126" w:rsidRDefault="0021633C">
    <w:pPr>
      <w:pStyle w:val="En-tte"/>
      <w:rPr>
        <w:rFonts w:ascii="Arial" w:hAnsi="Arial"/>
        <w:b/>
        <w:bCs/>
        <w:sz w:val="20"/>
      </w:rPr>
    </w:pPr>
    <w:r w:rsidRPr="00FF4126">
      <w:rPr>
        <w:rFonts w:ascii="Arial" w:hAnsi="Arial"/>
        <w:b/>
        <w:bCs/>
        <w:sz w:val="20"/>
      </w:rPr>
      <w:t>Académie de CLERMONT FERRAND</w:t>
    </w:r>
  </w:p>
  <w:p w:rsidR="0021633C" w:rsidRDefault="0021633C" w:rsidP="008859BB">
    <w:pPr>
      <w:pStyle w:val="En-tte"/>
      <w:rPr>
        <w:rFonts w:ascii="Arial" w:hAnsi="Arial"/>
        <w:sz w:val="20"/>
      </w:rPr>
    </w:pPr>
    <w:r>
      <w:rPr>
        <w:rFonts w:ascii="Arial" w:hAnsi="Arial"/>
        <w:sz w:val="20"/>
      </w:rPr>
      <w:t>Division des Personnels enseignants</w:t>
    </w:r>
  </w:p>
  <w:p w:rsidR="0021633C" w:rsidRDefault="0021633C" w:rsidP="00AD4F20">
    <w:pPr>
      <w:pStyle w:val="En-tte"/>
      <w:rPr>
        <w:rFonts w:ascii="Arial" w:hAnsi="Arial"/>
        <w:sz w:val="20"/>
      </w:rPr>
    </w:pPr>
    <w:r>
      <w:rPr>
        <w:rFonts w:ascii="Arial" w:hAnsi="Arial"/>
        <w:sz w:val="20"/>
      </w:rPr>
      <w:t>Circulaire du</w:t>
    </w:r>
    <w:r w:rsidR="000A7EAB">
      <w:rPr>
        <w:rFonts w:ascii="Arial" w:hAnsi="Arial"/>
        <w:sz w:val="20"/>
      </w:rPr>
      <w:t xml:space="preserve"> </w:t>
    </w:r>
    <w:r w:rsidR="00AE1BDD">
      <w:rPr>
        <w:rFonts w:ascii="Arial" w:hAnsi="Arial"/>
        <w:sz w:val="20"/>
      </w:rPr>
      <w:t>5</w:t>
    </w:r>
    <w:r w:rsidR="00A00379">
      <w:rPr>
        <w:rFonts w:ascii="Arial" w:hAnsi="Arial"/>
        <w:sz w:val="20"/>
      </w:rPr>
      <w:t xml:space="preserve"> janvier 20</w:t>
    </w:r>
    <w:r w:rsidR="00AE1BDD">
      <w:rPr>
        <w:rFonts w:ascii="Arial" w:hAnsi="Arial"/>
        <w:sz w:val="20"/>
      </w:rPr>
      <w:t>22</w:t>
    </w:r>
    <w:r>
      <w:rPr>
        <w:rFonts w:ascii="Arial" w:hAnsi="Arial"/>
        <w:sz w:val="20"/>
      </w:rPr>
      <w:t xml:space="preserve"> sur les TP - </w:t>
    </w:r>
    <w:r w:rsidRPr="00FF4126">
      <w:rPr>
        <w:rFonts w:ascii="Arial" w:hAnsi="Arial"/>
        <w:i/>
        <w:iCs/>
        <w:sz w:val="20"/>
      </w:rPr>
      <w:t>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2CE"/>
    <w:multiLevelType w:val="hybridMultilevel"/>
    <w:tmpl w:val="D8E8BE5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E6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927A8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419439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9B1192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CB256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D30E2F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C47E88"/>
    <w:multiLevelType w:val="singleLevel"/>
    <w:tmpl w:val="7EFE5E3A"/>
    <w:lvl w:ilvl="0">
      <w:start w:val="1"/>
      <w:numFmt w:val="upperRoman"/>
      <w:pStyle w:val="Titre4"/>
      <w:lvlText w:val="%1-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8" w15:restartNumberingAfterBreak="0">
    <w:nsid w:val="20C1437A"/>
    <w:multiLevelType w:val="hybridMultilevel"/>
    <w:tmpl w:val="B7D27CF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25CA1"/>
    <w:multiLevelType w:val="multilevel"/>
    <w:tmpl w:val="8ED64118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325101"/>
    <w:multiLevelType w:val="hybridMultilevel"/>
    <w:tmpl w:val="8ED64118"/>
    <w:lvl w:ilvl="0" w:tplc="B120A0FA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492D2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6A8377D"/>
    <w:multiLevelType w:val="hybridMultilevel"/>
    <w:tmpl w:val="5698A0D4"/>
    <w:lvl w:ilvl="0" w:tplc="040C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8A602236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F451EF"/>
    <w:multiLevelType w:val="hybridMultilevel"/>
    <w:tmpl w:val="F570942E"/>
    <w:lvl w:ilvl="0" w:tplc="B120A0F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C1BC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AA5319F"/>
    <w:multiLevelType w:val="singleLevel"/>
    <w:tmpl w:val="DF0215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901129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A0A5E5A"/>
    <w:multiLevelType w:val="singleLevel"/>
    <w:tmpl w:val="EA2E709E"/>
    <w:lvl w:ilvl="0">
      <w:start w:val="1"/>
      <w:numFmt w:val="upperRoman"/>
      <w:lvlText w:val="%1-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8" w15:restartNumberingAfterBreak="0">
    <w:nsid w:val="40DA212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CD11A6"/>
    <w:multiLevelType w:val="singleLevel"/>
    <w:tmpl w:val="8D206EF6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0" w15:restartNumberingAfterBreak="0">
    <w:nsid w:val="45FC124A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AF64A2"/>
    <w:multiLevelType w:val="singleLevel"/>
    <w:tmpl w:val="F2E00C52"/>
    <w:lvl w:ilvl="0">
      <w:start w:val="1"/>
      <w:numFmt w:val="upperRoman"/>
      <w:lvlText w:val="%1."/>
      <w:lvlJc w:val="left"/>
      <w:pPr>
        <w:tabs>
          <w:tab w:val="num" w:pos="1569"/>
        </w:tabs>
        <w:ind w:left="1569" w:hanging="720"/>
      </w:pPr>
      <w:rPr>
        <w:rFonts w:hint="default"/>
      </w:rPr>
    </w:lvl>
  </w:abstractNum>
  <w:abstractNum w:abstractNumId="22" w15:restartNumberingAfterBreak="0">
    <w:nsid w:val="46F0260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B4D09B6"/>
    <w:multiLevelType w:val="hybridMultilevel"/>
    <w:tmpl w:val="FBFA6B32"/>
    <w:lvl w:ilvl="0" w:tplc="040C0009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2938C574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10769E"/>
    <w:multiLevelType w:val="hybridMultilevel"/>
    <w:tmpl w:val="A6245B6E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294919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FFF31B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8656A1E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0C165E"/>
    <w:multiLevelType w:val="singleLevel"/>
    <w:tmpl w:val="95764996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195071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14A2415"/>
    <w:multiLevelType w:val="singleLevel"/>
    <w:tmpl w:val="E06647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u w:val="none"/>
      </w:rPr>
    </w:lvl>
  </w:abstractNum>
  <w:abstractNum w:abstractNumId="31" w15:restartNumberingAfterBreak="0">
    <w:nsid w:val="626D445C"/>
    <w:multiLevelType w:val="hybridMultilevel"/>
    <w:tmpl w:val="0AF2640A"/>
    <w:lvl w:ilvl="0" w:tplc="B120A0F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2F2383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7DF245B"/>
    <w:multiLevelType w:val="singleLevel"/>
    <w:tmpl w:val="DF0215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91649C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BE2B83"/>
    <w:multiLevelType w:val="singleLevel"/>
    <w:tmpl w:val="DF0215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D7162E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49C62B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28"/>
  </w:num>
  <w:num w:numId="5">
    <w:abstractNumId w:val="14"/>
  </w:num>
  <w:num w:numId="6">
    <w:abstractNumId w:val="1"/>
  </w:num>
  <w:num w:numId="7">
    <w:abstractNumId w:val="36"/>
  </w:num>
  <w:num w:numId="8">
    <w:abstractNumId w:val="16"/>
  </w:num>
  <w:num w:numId="9">
    <w:abstractNumId w:val="4"/>
  </w:num>
  <w:num w:numId="10">
    <w:abstractNumId w:val="20"/>
  </w:num>
  <w:num w:numId="11">
    <w:abstractNumId w:val="29"/>
  </w:num>
  <w:num w:numId="12">
    <w:abstractNumId w:val="27"/>
  </w:num>
  <w:num w:numId="13">
    <w:abstractNumId w:val="25"/>
  </w:num>
  <w:num w:numId="14">
    <w:abstractNumId w:val="6"/>
  </w:num>
  <w:num w:numId="15">
    <w:abstractNumId w:val="18"/>
  </w:num>
  <w:num w:numId="16">
    <w:abstractNumId w:val="32"/>
  </w:num>
  <w:num w:numId="17">
    <w:abstractNumId w:val="30"/>
  </w:num>
  <w:num w:numId="18">
    <w:abstractNumId w:val="11"/>
  </w:num>
  <w:num w:numId="19">
    <w:abstractNumId w:val="3"/>
  </w:num>
  <w:num w:numId="20">
    <w:abstractNumId w:val="33"/>
  </w:num>
  <w:num w:numId="21">
    <w:abstractNumId w:val="15"/>
  </w:num>
  <w:num w:numId="22">
    <w:abstractNumId w:val="35"/>
  </w:num>
  <w:num w:numId="23">
    <w:abstractNumId w:val="26"/>
  </w:num>
  <w:num w:numId="24">
    <w:abstractNumId w:val="37"/>
  </w:num>
  <w:num w:numId="25">
    <w:abstractNumId w:val="22"/>
  </w:num>
  <w:num w:numId="26">
    <w:abstractNumId w:val="2"/>
  </w:num>
  <w:num w:numId="27">
    <w:abstractNumId w:val="34"/>
  </w:num>
  <w:num w:numId="28">
    <w:abstractNumId w:val="5"/>
  </w:num>
  <w:num w:numId="29">
    <w:abstractNumId w:val="21"/>
  </w:num>
  <w:num w:numId="30">
    <w:abstractNumId w:val="8"/>
  </w:num>
  <w:num w:numId="31">
    <w:abstractNumId w:val="24"/>
  </w:num>
  <w:num w:numId="32">
    <w:abstractNumId w:val="0"/>
  </w:num>
  <w:num w:numId="33">
    <w:abstractNumId w:val="31"/>
  </w:num>
  <w:num w:numId="34">
    <w:abstractNumId w:val="13"/>
  </w:num>
  <w:num w:numId="35">
    <w:abstractNumId w:val="10"/>
  </w:num>
  <w:num w:numId="36">
    <w:abstractNumId w:val="9"/>
  </w:num>
  <w:num w:numId="37">
    <w:abstractNumId w:val="2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D3"/>
    <w:rsid w:val="00020A48"/>
    <w:rsid w:val="000265B6"/>
    <w:rsid w:val="00043334"/>
    <w:rsid w:val="00061FD0"/>
    <w:rsid w:val="000714E9"/>
    <w:rsid w:val="0008199C"/>
    <w:rsid w:val="0008626C"/>
    <w:rsid w:val="000A7D1D"/>
    <w:rsid w:val="000A7EAB"/>
    <w:rsid w:val="000E56BD"/>
    <w:rsid w:val="00122ED3"/>
    <w:rsid w:val="001252CF"/>
    <w:rsid w:val="00153516"/>
    <w:rsid w:val="001566EF"/>
    <w:rsid w:val="0018418C"/>
    <w:rsid w:val="001E0816"/>
    <w:rsid w:val="0021633C"/>
    <w:rsid w:val="002276BD"/>
    <w:rsid w:val="00242AA6"/>
    <w:rsid w:val="00261DB9"/>
    <w:rsid w:val="0027243F"/>
    <w:rsid w:val="00360359"/>
    <w:rsid w:val="003D78C4"/>
    <w:rsid w:val="003F2836"/>
    <w:rsid w:val="004275D0"/>
    <w:rsid w:val="004546A0"/>
    <w:rsid w:val="0046571D"/>
    <w:rsid w:val="00583945"/>
    <w:rsid w:val="00692E2A"/>
    <w:rsid w:val="006C37EC"/>
    <w:rsid w:val="00702CAD"/>
    <w:rsid w:val="00770A6B"/>
    <w:rsid w:val="007839BB"/>
    <w:rsid w:val="007C2A5D"/>
    <w:rsid w:val="007E000B"/>
    <w:rsid w:val="007F666F"/>
    <w:rsid w:val="00844BCB"/>
    <w:rsid w:val="008859BB"/>
    <w:rsid w:val="008A2672"/>
    <w:rsid w:val="009467B4"/>
    <w:rsid w:val="009E2405"/>
    <w:rsid w:val="009E6DBE"/>
    <w:rsid w:val="00A00379"/>
    <w:rsid w:val="00A6352D"/>
    <w:rsid w:val="00A84403"/>
    <w:rsid w:val="00A93D44"/>
    <w:rsid w:val="00AD4F20"/>
    <w:rsid w:val="00AE1BDD"/>
    <w:rsid w:val="00B27973"/>
    <w:rsid w:val="00B6276A"/>
    <w:rsid w:val="00B80AB1"/>
    <w:rsid w:val="00B961A2"/>
    <w:rsid w:val="00C24F23"/>
    <w:rsid w:val="00C44704"/>
    <w:rsid w:val="00CC297B"/>
    <w:rsid w:val="00D0272F"/>
    <w:rsid w:val="00D11E51"/>
    <w:rsid w:val="00D349FD"/>
    <w:rsid w:val="00D36166"/>
    <w:rsid w:val="00D96D58"/>
    <w:rsid w:val="00E10053"/>
    <w:rsid w:val="00E648A4"/>
    <w:rsid w:val="00F715B1"/>
    <w:rsid w:val="00FB1C08"/>
    <w:rsid w:val="00FB7FB2"/>
    <w:rsid w:val="00FF412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334CB0"/>
  <w15:docId w15:val="{7500AD15-DBE2-431C-B516-71FE0F37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pPr>
      <w:keepNext/>
      <w:tabs>
        <w:tab w:val="left" w:pos="1418"/>
        <w:tab w:val="left" w:pos="4962"/>
      </w:tabs>
      <w:ind w:left="1134" w:right="567" w:hanging="1134"/>
      <w:outlineLvl w:val="1"/>
    </w:pPr>
    <w:rPr>
      <w:rFonts w:ascii="Garamond" w:hAnsi="Garamond"/>
      <w:b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1984"/>
      <w:outlineLvl w:val="2"/>
    </w:pPr>
    <w:rPr>
      <w:rFonts w:ascii="Arial" w:hAnsi="Arial"/>
      <w:b/>
      <w:sz w:val="20"/>
    </w:rPr>
  </w:style>
  <w:style w:type="paragraph" w:styleId="Titre4">
    <w:name w:val="heading 4"/>
    <w:basedOn w:val="Normal"/>
    <w:next w:val="Normal"/>
    <w:qFormat/>
    <w:pPr>
      <w:keepNext/>
      <w:numPr>
        <w:numId w:val="2"/>
      </w:numPr>
      <w:ind w:right="567"/>
      <w:jc w:val="both"/>
      <w:outlineLvl w:val="3"/>
    </w:pPr>
    <w:rPr>
      <w:rFonts w:ascii="Garamond" w:hAnsi="Garamond"/>
      <w:b/>
    </w:rPr>
  </w:style>
  <w:style w:type="paragraph" w:styleId="Titre5">
    <w:name w:val="heading 5"/>
    <w:basedOn w:val="Normal"/>
    <w:next w:val="Normal"/>
    <w:qFormat/>
    <w:pPr>
      <w:keepNext/>
      <w:tabs>
        <w:tab w:val="left" w:pos="1418"/>
        <w:tab w:val="left" w:pos="4962"/>
      </w:tabs>
      <w:ind w:left="1134" w:right="567" w:hanging="1134"/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left" w:pos="1418"/>
        <w:tab w:val="left" w:pos="4962"/>
      </w:tabs>
      <w:ind w:left="1134" w:right="567" w:hanging="1134"/>
      <w:jc w:val="center"/>
      <w:outlineLvl w:val="6"/>
    </w:pPr>
    <w:rPr>
      <w:rFonts w:ascii="Arial" w:hAnsi="Arial"/>
      <w:b/>
      <w:sz w:val="2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ind w:left="567" w:right="567"/>
      <w:jc w:val="center"/>
      <w:outlineLvl w:val="8"/>
    </w:pPr>
    <w:rPr>
      <w:rFonts w:ascii="Arial" w:hAnsi="Arial"/>
      <w:b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rFonts w:ascii="Garamond" w:hAnsi="Garamond"/>
      <w:sz w:val="20"/>
    </w:rPr>
  </w:style>
  <w:style w:type="paragraph" w:styleId="Normalcentr">
    <w:name w:val="Block Text"/>
    <w:basedOn w:val="Normal"/>
    <w:pPr>
      <w:ind w:left="993" w:right="567" w:firstLine="141"/>
      <w:jc w:val="both"/>
    </w:pPr>
    <w:rPr>
      <w:rFonts w:ascii="Arial" w:hAnsi="Arial"/>
      <w:sz w:val="22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tabs>
        <w:tab w:val="left" w:pos="1418"/>
        <w:tab w:val="left" w:pos="4962"/>
      </w:tabs>
      <w:ind w:right="567"/>
    </w:pPr>
    <w:rPr>
      <w:rFonts w:ascii="Garamond" w:hAnsi="Garamond"/>
    </w:rPr>
  </w:style>
  <w:style w:type="paragraph" w:styleId="Retraitcorpsdetexte">
    <w:name w:val="Body Text Indent"/>
    <w:basedOn w:val="Normal"/>
    <w:pPr>
      <w:ind w:left="4248" w:firstLine="708"/>
    </w:pPr>
    <w:rPr>
      <w:rFonts w:ascii="Arial" w:hAnsi="Arial"/>
      <w:b/>
      <w:sz w:val="20"/>
    </w:rPr>
  </w:style>
  <w:style w:type="paragraph" w:styleId="Corpsdetexte2">
    <w:name w:val="Body Text 2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1418"/>
        <w:tab w:val="left" w:pos="4962"/>
      </w:tabs>
      <w:ind w:right="567"/>
    </w:pPr>
    <w:rPr>
      <w:rFonts w:ascii="Arial" w:hAnsi="Arial"/>
      <w:b/>
      <w:i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xte">
    <w:name w:val="texte"/>
    <w:rsid w:val="009467B4"/>
    <w:rPr>
      <w:rFonts w:ascii="Arial" w:hAnsi="Arial"/>
      <w:noProof/>
    </w:rPr>
  </w:style>
  <w:style w:type="paragraph" w:styleId="Textedebulles">
    <w:name w:val="Balloon Text"/>
    <w:basedOn w:val="Normal"/>
    <w:semiHidden/>
    <w:rsid w:val="00C4470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043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o@ac-clermon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INSTRUCTIONS TECHNIQUES DE FORMULATION DE LA DEMANDE</vt:lpstr>
    </vt:vector>
  </TitlesOfParts>
  <Company>Rectorat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TECHNIQUES DE FORMULATION DE LA DEMANDE</dc:title>
  <dc:creator>Rectorat</dc:creator>
  <cp:lastModifiedBy>Aurelie Farget</cp:lastModifiedBy>
  <cp:revision>3</cp:revision>
  <cp:lastPrinted>2014-12-08T16:28:00Z</cp:lastPrinted>
  <dcterms:created xsi:type="dcterms:W3CDTF">2022-01-05T16:31:00Z</dcterms:created>
  <dcterms:modified xsi:type="dcterms:W3CDTF">2022-01-05T16:32:00Z</dcterms:modified>
</cp:coreProperties>
</file>